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0F" w:rsidRDefault="0049280F" w:rsidP="0049280F">
      <w:pPr>
        <w:jc w:val="center"/>
        <w:rPr>
          <w:b/>
        </w:rPr>
      </w:pPr>
      <w:r>
        <w:rPr>
          <w:b/>
        </w:rPr>
        <w:br/>
      </w:r>
      <w:r w:rsidR="002C2816" w:rsidRPr="0049280F">
        <w:rPr>
          <w:b/>
        </w:rPr>
        <w:t xml:space="preserve">Pas </w:t>
      </w:r>
      <w:r w:rsidR="008073DB">
        <w:rPr>
          <w:b/>
        </w:rPr>
        <w:t>zielony 3</w:t>
      </w:r>
      <w:r w:rsidR="002C2816" w:rsidRPr="0049280F">
        <w:rPr>
          <w:b/>
        </w:rPr>
        <w:t xml:space="preserve"> KYU</w:t>
      </w:r>
    </w:p>
    <w:p w:rsidR="0049280F" w:rsidRPr="0049280F" w:rsidRDefault="0049280F" w:rsidP="002C2816">
      <w:pPr>
        <w:rPr>
          <w:b/>
        </w:rPr>
      </w:pPr>
      <w:r w:rsidRPr="0049280F">
        <w:rPr>
          <w:color w:val="1F497D" w:themeColor="text2"/>
        </w:rPr>
        <w:t>CZĘŚĆ PRAKTYCZNA</w:t>
      </w:r>
      <w:r w:rsidR="00FE0C9B">
        <w:rPr>
          <w:b/>
        </w:rPr>
        <w:br/>
      </w:r>
      <w:r w:rsidR="002C2816" w:rsidRPr="0049280F">
        <w:rPr>
          <w:b/>
        </w:rPr>
        <w:t>Osaekomi-waza</w:t>
      </w:r>
      <w:r>
        <w:rPr>
          <w:b/>
        </w:rPr>
        <w:t xml:space="preserve"> [osajkomi-łaza] - </w:t>
      </w:r>
      <w:r w:rsidRPr="0049280F">
        <w:rPr>
          <w:b/>
        </w:rPr>
        <w:t>trzymania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Hon-kesa-gatame 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Makura-kesa-gatame 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Kuzure-kesa-gatame 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Ushiro-kesa-gatame 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Yoko-shiho-gatame 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Kami-shiho-gatame 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Tate-shiho-gatame </w:t>
      </w:r>
    </w:p>
    <w:p w:rsidR="0049280F" w:rsidRDefault="002C2816" w:rsidP="0049280F">
      <w:pPr>
        <w:pStyle w:val="Akapitzlist"/>
        <w:numPr>
          <w:ilvl w:val="0"/>
          <w:numId w:val="12"/>
        </w:numPr>
      </w:pPr>
      <w:r>
        <w:t xml:space="preserve">Kata-gatame </w:t>
      </w:r>
    </w:p>
    <w:p w:rsidR="0049280F" w:rsidRPr="0049280F" w:rsidRDefault="002C2816" w:rsidP="0049280F">
      <w:pPr>
        <w:rPr>
          <w:b/>
        </w:rPr>
      </w:pPr>
      <w:r w:rsidRPr="0049280F">
        <w:rPr>
          <w:b/>
        </w:rPr>
        <w:t>Shime-</w:t>
      </w:r>
      <w:r w:rsidR="0049280F" w:rsidRPr="0049280F">
        <w:rPr>
          <w:b/>
        </w:rPr>
        <w:t>waza [szime-łaza] - duszenia</w:t>
      </w:r>
    </w:p>
    <w:p w:rsidR="0049280F" w:rsidRDefault="002C2816" w:rsidP="0049280F">
      <w:pPr>
        <w:pStyle w:val="Akapitzlist"/>
        <w:numPr>
          <w:ilvl w:val="0"/>
          <w:numId w:val="13"/>
        </w:numPr>
      </w:pPr>
      <w:r>
        <w:t xml:space="preserve">Hadaka-jime </w:t>
      </w:r>
    </w:p>
    <w:p w:rsidR="0049280F" w:rsidRDefault="002C2816" w:rsidP="0049280F">
      <w:pPr>
        <w:pStyle w:val="Akapitzlist"/>
        <w:numPr>
          <w:ilvl w:val="0"/>
          <w:numId w:val="13"/>
        </w:numPr>
      </w:pPr>
      <w:r>
        <w:t xml:space="preserve">Okuri-eri-jime </w:t>
      </w:r>
    </w:p>
    <w:p w:rsidR="0049280F" w:rsidRDefault="002C2816" w:rsidP="0049280F">
      <w:pPr>
        <w:pStyle w:val="Akapitzlist"/>
        <w:numPr>
          <w:ilvl w:val="0"/>
          <w:numId w:val="13"/>
        </w:numPr>
      </w:pPr>
      <w:r>
        <w:t xml:space="preserve">Sankaku-jime </w:t>
      </w:r>
    </w:p>
    <w:p w:rsidR="0049280F" w:rsidRDefault="0049280F" w:rsidP="0049280F">
      <w:pPr>
        <w:pStyle w:val="Akapitzlist"/>
        <w:numPr>
          <w:ilvl w:val="0"/>
          <w:numId w:val="13"/>
        </w:numPr>
      </w:pPr>
      <w:r>
        <w:t>Kataha-jime</w:t>
      </w:r>
    </w:p>
    <w:p w:rsidR="0049280F" w:rsidRDefault="002C2816" w:rsidP="0049280F">
      <w:pPr>
        <w:pStyle w:val="Akapitzlist"/>
        <w:numPr>
          <w:ilvl w:val="0"/>
          <w:numId w:val="13"/>
        </w:numPr>
      </w:pPr>
      <w:r>
        <w:t xml:space="preserve">Nami-juji-jime </w:t>
      </w:r>
    </w:p>
    <w:p w:rsidR="0049280F" w:rsidRPr="0049280F" w:rsidRDefault="002C2816" w:rsidP="0049280F">
      <w:pPr>
        <w:rPr>
          <w:b/>
        </w:rPr>
      </w:pPr>
      <w:r w:rsidRPr="0049280F">
        <w:rPr>
          <w:b/>
        </w:rPr>
        <w:t>K</w:t>
      </w:r>
      <w:r w:rsidR="0049280F" w:rsidRPr="0049280F">
        <w:rPr>
          <w:b/>
        </w:rPr>
        <w:t>ansetsu-waza [kansetzu-łaza] - dźwignie</w:t>
      </w:r>
    </w:p>
    <w:p w:rsidR="0049280F" w:rsidRDefault="0049280F" w:rsidP="0049280F">
      <w:pPr>
        <w:pStyle w:val="Akapitzlist"/>
        <w:numPr>
          <w:ilvl w:val="0"/>
          <w:numId w:val="14"/>
        </w:numPr>
      </w:pPr>
      <w:r>
        <w:t>Ude-Hisigi-Juji-Gatame</w:t>
      </w:r>
    </w:p>
    <w:p w:rsidR="0049280F" w:rsidRDefault="0049280F" w:rsidP="0049280F">
      <w:pPr>
        <w:pStyle w:val="Akapitzlist"/>
        <w:numPr>
          <w:ilvl w:val="0"/>
          <w:numId w:val="14"/>
        </w:numPr>
      </w:pPr>
      <w:r>
        <w:t>Ude-Garami</w:t>
      </w:r>
    </w:p>
    <w:p w:rsidR="0049280F" w:rsidRDefault="0049280F" w:rsidP="0049280F">
      <w:pPr>
        <w:pStyle w:val="Akapitzlist"/>
        <w:numPr>
          <w:ilvl w:val="0"/>
          <w:numId w:val="14"/>
        </w:numPr>
      </w:pPr>
      <w:r>
        <w:t xml:space="preserve">Ude Hisigi Ude Gatame </w:t>
      </w:r>
    </w:p>
    <w:p w:rsidR="0049280F" w:rsidRDefault="0049280F" w:rsidP="0049280F">
      <w:pPr>
        <w:pStyle w:val="Akapitzlist"/>
        <w:numPr>
          <w:ilvl w:val="0"/>
          <w:numId w:val="14"/>
        </w:numPr>
      </w:pPr>
      <w:r>
        <w:t>Ude Hisigi Hiza Gatame</w:t>
      </w:r>
    </w:p>
    <w:p w:rsidR="0049280F" w:rsidRDefault="0049280F" w:rsidP="0049280F">
      <w:pPr>
        <w:pStyle w:val="Akapitzlist"/>
        <w:numPr>
          <w:ilvl w:val="0"/>
          <w:numId w:val="14"/>
        </w:numPr>
      </w:pPr>
      <w:r>
        <w:t>Ude Hisigi Waki Gatame</w:t>
      </w:r>
    </w:p>
    <w:p w:rsidR="0049280F" w:rsidRPr="0049280F" w:rsidRDefault="002C2816" w:rsidP="0049280F">
      <w:pPr>
        <w:rPr>
          <w:b/>
        </w:rPr>
      </w:pPr>
      <w:r w:rsidRPr="0049280F">
        <w:rPr>
          <w:b/>
        </w:rPr>
        <w:t>N</w:t>
      </w:r>
      <w:r w:rsidR="0049280F">
        <w:rPr>
          <w:b/>
        </w:rPr>
        <w:t xml:space="preserve">age-waza [nage-łaza] - </w:t>
      </w:r>
      <w:r w:rsidR="0049280F" w:rsidRPr="0049280F">
        <w:rPr>
          <w:b/>
        </w:rPr>
        <w:t>rzuty</w:t>
      </w:r>
    </w:p>
    <w:p w:rsidR="0049280F" w:rsidRDefault="0049280F" w:rsidP="0049280F">
      <w:r>
        <w:t xml:space="preserve">Ashi-waza – rzuty nożne 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O-Soto-Gari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Ko-Soto-Gari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O-Uchi-Gari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Ko-Uchi-Gari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De-Ashi-Barai</w:t>
      </w:r>
    </w:p>
    <w:p w:rsidR="0049280F" w:rsidRDefault="002C2816" w:rsidP="0049280F">
      <w:pPr>
        <w:pStyle w:val="Akapitzlist"/>
        <w:numPr>
          <w:ilvl w:val="0"/>
          <w:numId w:val="16"/>
        </w:numPr>
      </w:pPr>
      <w:r>
        <w:t>Okuri-Ashi-Barai</w:t>
      </w:r>
    </w:p>
    <w:p w:rsidR="0049280F" w:rsidRDefault="002C2816" w:rsidP="0049280F">
      <w:pPr>
        <w:pStyle w:val="Akapitzlist"/>
        <w:numPr>
          <w:ilvl w:val="0"/>
          <w:numId w:val="16"/>
        </w:numPr>
      </w:pPr>
      <w:r>
        <w:t>Sasae</w:t>
      </w:r>
      <w:r w:rsidR="0049280F">
        <w:t>-Tsuri-Komi-Ashi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Hiza-Guruma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Kouchi-makikomi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Uchi-Mata</w:t>
      </w:r>
    </w:p>
    <w:p w:rsidR="0049280F" w:rsidRDefault="0049280F" w:rsidP="0049280F">
      <w:pPr>
        <w:pStyle w:val="Akapitzlist"/>
        <w:numPr>
          <w:ilvl w:val="0"/>
          <w:numId w:val="16"/>
        </w:numPr>
      </w:pPr>
      <w:r>
        <w:t>Kosoto-Gake</w:t>
      </w:r>
    </w:p>
    <w:p w:rsidR="0049280F" w:rsidRDefault="0049280F" w:rsidP="0049280F">
      <w:r>
        <w:t>Te-waza – rzuty ręczne</w:t>
      </w:r>
    </w:p>
    <w:p w:rsidR="0049280F" w:rsidRDefault="0049280F" w:rsidP="0049280F">
      <w:pPr>
        <w:pStyle w:val="Akapitzlist"/>
        <w:numPr>
          <w:ilvl w:val="0"/>
          <w:numId w:val="17"/>
        </w:numPr>
      </w:pPr>
      <w:r>
        <w:lastRenderedPageBreak/>
        <w:t>Ippon-Seoi-Nage</w:t>
      </w:r>
    </w:p>
    <w:p w:rsidR="0049280F" w:rsidRDefault="0049280F" w:rsidP="0049280F">
      <w:pPr>
        <w:pStyle w:val="Akapitzlist"/>
        <w:numPr>
          <w:ilvl w:val="0"/>
          <w:numId w:val="17"/>
        </w:numPr>
      </w:pPr>
      <w:r>
        <w:t>Morote-Seoi-Nage</w:t>
      </w:r>
    </w:p>
    <w:p w:rsidR="008073DB" w:rsidRDefault="008073DB" w:rsidP="008073DB">
      <w:pPr>
        <w:pStyle w:val="Akapitzlist"/>
        <w:numPr>
          <w:ilvl w:val="0"/>
          <w:numId w:val="17"/>
        </w:numPr>
      </w:pPr>
      <w:r>
        <w:t>Eri-seoi-nage</w:t>
      </w:r>
    </w:p>
    <w:p w:rsidR="008073DB" w:rsidRDefault="008073DB" w:rsidP="008073DB">
      <w:pPr>
        <w:pStyle w:val="Akapitzlist"/>
        <w:numPr>
          <w:ilvl w:val="0"/>
          <w:numId w:val="17"/>
        </w:numPr>
      </w:pPr>
      <w:r>
        <w:t>Seoi-otoshi</w:t>
      </w:r>
    </w:p>
    <w:p w:rsidR="0049280F" w:rsidRDefault="0049280F" w:rsidP="0049280F">
      <w:pPr>
        <w:pStyle w:val="Akapitzlist"/>
        <w:numPr>
          <w:ilvl w:val="0"/>
          <w:numId w:val="17"/>
        </w:numPr>
      </w:pPr>
      <w:r>
        <w:t>Tai-Otoshi</w:t>
      </w:r>
    </w:p>
    <w:p w:rsidR="0049280F" w:rsidRDefault="0049280F" w:rsidP="0049280F">
      <w:pPr>
        <w:pStyle w:val="Akapitzlist"/>
        <w:numPr>
          <w:ilvl w:val="0"/>
          <w:numId w:val="17"/>
        </w:numPr>
      </w:pPr>
      <w:r>
        <w:t>Sode-tsurikomi-goshi</w:t>
      </w:r>
    </w:p>
    <w:p w:rsidR="008073DB" w:rsidRDefault="008073DB" w:rsidP="0049280F">
      <w:pPr>
        <w:pStyle w:val="Akapitzlist"/>
        <w:numPr>
          <w:ilvl w:val="0"/>
          <w:numId w:val="17"/>
        </w:numPr>
      </w:pPr>
      <w:r>
        <w:t>Kata guruma</w:t>
      </w:r>
    </w:p>
    <w:p w:rsidR="0049280F" w:rsidRDefault="0049280F" w:rsidP="0049280F">
      <w:r>
        <w:t>Koshi-waza – rzuty biodrowe</w:t>
      </w:r>
    </w:p>
    <w:p w:rsidR="0049280F" w:rsidRDefault="002C2816" w:rsidP="0049280F">
      <w:pPr>
        <w:pStyle w:val="Akapitzlist"/>
        <w:numPr>
          <w:ilvl w:val="0"/>
          <w:numId w:val="18"/>
        </w:numPr>
      </w:pPr>
      <w:r>
        <w:t>O-Gosh</w:t>
      </w:r>
      <w:r w:rsidR="0049280F">
        <w:t>i</w:t>
      </w:r>
    </w:p>
    <w:p w:rsidR="0049280F" w:rsidRDefault="0049280F" w:rsidP="0049280F">
      <w:pPr>
        <w:pStyle w:val="Akapitzlist"/>
        <w:numPr>
          <w:ilvl w:val="0"/>
          <w:numId w:val="18"/>
        </w:numPr>
      </w:pPr>
      <w:r>
        <w:t>Harai-Goshi</w:t>
      </w:r>
    </w:p>
    <w:p w:rsidR="0049280F" w:rsidRDefault="0049280F" w:rsidP="0049280F">
      <w:pPr>
        <w:pStyle w:val="Akapitzlist"/>
        <w:numPr>
          <w:ilvl w:val="0"/>
          <w:numId w:val="18"/>
        </w:numPr>
      </w:pPr>
      <w:r>
        <w:t>Koshi-Guruma</w:t>
      </w:r>
    </w:p>
    <w:p w:rsidR="0049280F" w:rsidRDefault="0049280F" w:rsidP="0049280F">
      <w:pPr>
        <w:pStyle w:val="Akapitzlist"/>
        <w:numPr>
          <w:ilvl w:val="0"/>
          <w:numId w:val="18"/>
        </w:numPr>
      </w:pPr>
      <w:r>
        <w:t>Hane-goshi</w:t>
      </w:r>
    </w:p>
    <w:p w:rsidR="0049280F" w:rsidRDefault="0049280F" w:rsidP="0049280F">
      <w:pPr>
        <w:pStyle w:val="Akapitzlist"/>
        <w:numPr>
          <w:ilvl w:val="0"/>
          <w:numId w:val="18"/>
        </w:numPr>
      </w:pPr>
      <w:r>
        <w:t>Tsurikomi-goshi</w:t>
      </w:r>
    </w:p>
    <w:p w:rsidR="0049280F" w:rsidRDefault="002C2816" w:rsidP="0049280F">
      <w:r>
        <w:t>Sut</w:t>
      </w:r>
      <w:r w:rsidR="0049280F">
        <w:t>emi-waza – rzuty poświęcenia</w:t>
      </w:r>
    </w:p>
    <w:p w:rsidR="0049280F" w:rsidRDefault="0049280F" w:rsidP="0049280F">
      <w:pPr>
        <w:pStyle w:val="Akapitzlist"/>
        <w:numPr>
          <w:ilvl w:val="0"/>
          <w:numId w:val="19"/>
        </w:numPr>
      </w:pPr>
      <w:r>
        <w:t>Tomoe-Nage</w:t>
      </w:r>
    </w:p>
    <w:p w:rsidR="0049280F" w:rsidRDefault="0049280F" w:rsidP="0049280F">
      <w:pPr>
        <w:pStyle w:val="Akapitzlist"/>
        <w:numPr>
          <w:ilvl w:val="0"/>
          <w:numId w:val="19"/>
        </w:numPr>
      </w:pPr>
      <w:r>
        <w:t>Yoko-tomoe-nage</w:t>
      </w:r>
    </w:p>
    <w:p w:rsidR="0049280F" w:rsidRDefault="0049280F" w:rsidP="0049280F">
      <w:pPr>
        <w:pStyle w:val="Akapitzlist"/>
        <w:numPr>
          <w:ilvl w:val="0"/>
          <w:numId w:val="19"/>
        </w:numPr>
      </w:pPr>
      <w:r>
        <w:t>Sumi-gaeshi</w:t>
      </w:r>
    </w:p>
    <w:p w:rsidR="0049280F" w:rsidRDefault="0049280F" w:rsidP="0049280F">
      <w:pPr>
        <w:pStyle w:val="Akapitzlist"/>
        <w:numPr>
          <w:ilvl w:val="0"/>
          <w:numId w:val="19"/>
        </w:numPr>
      </w:pPr>
      <w:r>
        <w:t>Obi-tori-gaeshi</w:t>
      </w:r>
    </w:p>
    <w:p w:rsidR="0049280F" w:rsidRDefault="0049280F" w:rsidP="0049280F">
      <w:pPr>
        <w:pStyle w:val="Akapitzlist"/>
        <w:numPr>
          <w:ilvl w:val="0"/>
          <w:numId w:val="19"/>
        </w:numPr>
      </w:pPr>
      <w:r>
        <w:t>Yoko-guruma</w:t>
      </w:r>
    </w:p>
    <w:p w:rsidR="0049280F" w:rsidRDefault="002C2816" w:rsidP="0049280F">
      <w:pPr>
        <w:pStyle w:val="Akapitzlist"/>
        <w:numPr>
          <w:ilvl w:val="0"/>
          <w:numId w:val="19"/>
        </w:numPr>
      </w:pPr>
      <w:r>
        <w:t xml:space="preserve">Ura-nage </w:t>
      </w:r>
    </w:p>
    <w:p w:rsidR="008073DB" w:rsidRDefault="008073DB" w:rsidP="0049280F">
      <w:pPr>
        <w:pStyle w:val="Akapitzlist"/>
        <w:numPr>
          <w:ilvl w:val="0"/>
          <w:numId w:val="19"/>
        </w:numPr>
      </w:pPr>
      <w:r>
        <w:t>Tani-otoshi</w:t>
      </w:r>
    </w:p>
    <w:p w:rsidR="0049280F" w:rsidRPr="0049280F" w:rsidRDefault="0049280F" w:rsidP="0049280F">
      <w:pPr>
        <w:rPr>
          <w:color w:val="1F497D" w:themeColor="text2"/>
        </w:rPr>
      </w:pPr>
      <w:r w:rsidRPr="0049280F">
        <w:rPr>
          <w:color w:val="1F497D" w:themeColor="text2"/>
        </w:rPr>
        <w:t>CZĘŚĆ TEORETYCZNA</w:t>
      </w:r>
    </w:p>
    <w:p w:rsidR="0049280F" w:rsidRPr="0049280F" w:rsidRDefault="002C2816" w:rsidP="0049280F">
      <w:pPr>
        <w:rPr>
          <w:b/>
        </w:rPr>
      </w:pPr>
      <w:r w:rsidRPr="0049280F">
        <w:rPr>
          <w:b/>
        </w:rPr>
        <w:t xml:space="preserve">Podział technik judo na grupy: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Atemi-waza – techniki uderzeń w punkty witalne organizmu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Ne-waza – techniki walki na ziemi, w parterze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Tachi-waza – techniki walki w pozycji stojącej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Ukemi –waza – techniki bezpiecznego upadku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Kappo – techniki resuscytacyjne, sposoby przywracania funkcji życiowych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Kaeshi-waza – techniki przeciwataków, kontrrzuty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Katame-waza – techniki chwytów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Nage-waza – techniki rzutów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Ashi-waza –rzuty z przewagą użycia nóg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Te-waza – rzuty z przewagą użycia rąk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Koshi-waza – rzuty z przewagą użycia bioder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Ma-sutemi-waza – rzuty z poświęceniem równowagi poprzez pad w tył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Yoko-sutemi-waza – rzuty z poświęceniem równowagi i upadkiem atakującego na bok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Osae-komi-waza – techniki przytrzymań na ziemi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Kansetsu-waza – techniki dźwigni na stawy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t xml:space="preserve">Shime-waza – techniki duszeń </w:t>
      </w:r>
    </w:p>
    <w:p w:rsidR="0049280F" w:rsidRDefault="002C2816" w:rsidP="0049280F">
      <w:pPr>
        <w:pStyle w:val="Akapitzlist"/>
        <w:numPr>
          <w:ilvl w:val="0"/>
          <w:numId w:val="20"/>
        </w:numPr>
      </w:pPr>
      <w:r>
        <w:lastRenderedPageBreak/>
        <w:t xml:space="preserve">Go-kyo-no-waza/ Go-kyo-no-kaisetsu – zbiór wszystkich rzutów judo, </w:t>
      </w:r>
      <w:r w:rsidR="0049280F">
        <w:t>systematyka nauczania rzutów</w:t>
      </w:r>
    </w:p>
    <w:p w:rsidR="0049280F" w:rsidRPr="0049280F" w:rsidRDefault="002C2816" w:rsidP="0049280F">
      <w:pPr>
        <w:rPr>
          <w:b/>
        </w:rPr>
      </w:pPr>
      <w:r w:rsidRPr="0049280F">
        <w:rPr>
          <w:b/>
        </w:rPr>
        <w:t xml:space="preserve">Słowniczek: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Ayumi-ashi – krok przestawny „przeplatanka”, jeden ze sposobów przemieszczania się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Tsugi-ashi – krok dostawny, jeden ze sposobów przemieszczania się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Gaeshi – </w:t>
      </w:r>
      <w:r w:rsidR="0049280F">
        <w:t>„</w:t>
      </w:r>
      <w:r>
        <w:t>przeciw</w:t>
      </w:r>
      <w:r w:rsidR="0049280F">
        <w:t>-</w:t>
      </w:r>
      <w:r>
        <w:t>ruch</w:t>
      </w:r>
      <w:r w:rsidR="0049280F">
        <w:t>”</w:t>
      </w:r>
      <w:r>
        <w:t xml:space="preserve">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Gake – zahaczenie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Gari – podcięcie, zagarnięcie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Garami – ugięta ręka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Hishigi – łamanie w stawie (ręki, nogi)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Gatame – przytrzymanie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Go-no-sen – jeden z rodzajów przejmowania inicjatywy w walce, obrona w odpowiedzi na atak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Sen-no-sen – jeden z rodzajów przejmowania inicjatywy w walce, wyprzedzanie ataku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Hidari – lewy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Migi – prawy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Hikite – ręka ciągnąca (trzymająca za rękaw)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Tsurite – ręka łowiąca, podciągająca w górę (trzymająca za kołnierz)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Kiai – okrzyk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Randori – walka treningowa, wolne ćwiczenia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Shiai – walka na zawodach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Tai-sabaki – obroty ciała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Tandoku-renshu – ćwiczenia indywidualne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Uchi-komi – wejścia do rzutów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Geiko – ćwiczenie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Sute-geiko – rzuty w ruchu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Tokui-waza – ulubiona technika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Shisentai – postawa naturalna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Migi-shizentai – prawa postawa naturalna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Hidari-shizentai – lewa postawa naturalna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Jigotai – postawa obronna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Migi-jigotai – prawa postawa obronna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Hidari-jigotai – lewa postawa obronna </w:t>
      </w:r>
    </w:p>
    <w:p w:rsidR="0049280F" w:rsidRDefault="002C2816" w:rsidP="0049280F">
      <w:pPr>
        <w:pStyle w:val="Akapitzlist"/>
        <w:numPr>
          <w:ilvl w:val="0"/>
          <w:numId w:val="21"/>
        </w:numPr>
      </w:pPr>
      <w:r>
        <w:t xml:space="preserve">Happo-no-kuzushi – wychylenie w ośmiu kierunkach </w:t>
      </w:r>
    </w:p>
    <w:p w:rsidR="002C2816" w:rsidRDefault="002C2816" w:rsidP="0049280F">
      <w:r>
        <w:t xml:space="preserve">Podczas egzaminu na 4 kyu (pas </w:t>
      </w:r>
      <w:r w:rsidR="0049280F">
        <w:t>pomarańczowo-zielony</w:t>
      </w:r>
      <w:r>
        <w:t xml:space="preserve">) wymagana będzie również wiedza </w:t>
      </w:r>
      <w:r w:rsidR="0049280F">
        <w:br/>
      </w:r>
      <w:r>
        <w:t>i umiejętności z egzaminów na niższe stopnie szkoleniowe.</w:t>
      </w:r>
    </w:p>
    <w:p w:rsidR="009551EE" w:rsidRPr="002C2816" w:rsidRDefault="009551EE" w:rsidP="002C2816"/>
    <w:sectPr w:rsidR="009551EE" w:rsidRPr="002C2816" w:rsidSect="00306E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A0" w:rsidRDefault="00976CA0" w:rsidP="008C397A">
      <w:pPr>
        <w:spacing w:after="0" w:line="240" w:lineRule="auto"/>
      </w:pPr>
      <w:r>
        <w:separator/>
      </w:r>
    </w:p>
  </w:endnote>
  <w:endnote w:type="continuationSeparator" w:id="1">
    <w:p w:rsidR="00976CA0" w:rsidRDefault="00976CA0" w:rsidP="008C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7A" w:rsidRDefault="008C397A" w:rsidP="008C397A">
    <w:pPr>
      <w:pStyle w:val="Stopka"/>
      <w:pBdr>
        <w:top w:val="single" w:sz="4" w:space="0" w:color="A5A5A5" w:themeColor="background1" w:themeShade="A5"/>
      </w:pBdr>
      <w:jc w:val="center"/>
      <w:rPr>
        <w:color w:val="7F7F7F" w:themeColor="background1" w:themeShade="7F"/>
      </w:rPr>
    </w:pPr>
  </w:p>
  <w:p w:rsidR="008C397A" w:rsidRDefault="008C3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A0" w:rsidRDefault="00976CA0" w:rsidP="008C397A">
      <w:pPr>
        <w:spacing w:after="0" w:line="240" w:lineRule="auto"/>
      </w:pPr>
      <w:r>
        <w:separator/>
      </w:r>
    </w:p>
  </w:footnote>
  <w:footnote w:type="continuationSeparator" w:id="1">
    <w:p w:rsidR="00976CA0" w:rsidRDefault="00976CA0" w:rsidP="008C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09" w:rsidRDefault="00325A09" w:rsidP="00325A0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B5F"/>
    <w:multiLevelType w:val="hybridMultilevel"/>
    <w:tmpl w:val="166A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A44"/>
    <w:multiLevelType w:val="hybridMultilevel"/>
    <w:tmpl w:val="61EE7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5E7"/>
    <w:multiLevelType w:val="hybridMultilevel"/>
    <w:tmpl w:val="5158E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30AD"/>
    <w:multiLevelType w:val="hybridMultilevel"/>
    <w:tmpl w:val="DF2E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583A"/>
    <w:multiLevelType w:val="hybridMultilevel"/>
    <w:tmpl w:val="8930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551"/>
    <w:multiLevelType w:val="hybridMultilevel"/>
    <w:tmpl w:val="AA38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E784E"/>
    <w:multiLevelType w:val="hybridMultilevel"/>
    <w:tmpl w:val="F9F0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1EC"/>
    <w:multiLevelType w:val="hybridMultilevel"/>
    <w:tmpl w:val="49A6E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6426"/>
    <w:multiLevelType w:val="hybridMultilevel"/>
    <w:tmpl w:val="E0362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C6E"/>
    <w:multiLevelType w:val="hybridMultilevel"/>
    <w:tmpl w:val="F1F63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51215"/>
    <w:multiLevelType w:val="hybridMultilevel"/>
    <w:tmpl w:val="EA94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978CE"/>
    <w:multiLevelType w:val="hybridMultilevel"/>
    <w:tmpl w:val="B116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BCA"/>
    <w:multiLevelType w:val="hybridMultilevel"/>
    <w:tmpl w:val="C69E4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1781B"/>
    <w:multiLevelType w:val="hybridMultilevel"/>
    <w:tmpl w:val="7656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D5B26"/>
    <w:multiLevelType w:val="hybridMultilevel"/>
    <w:tmpl w:val="DD44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66458"/>
    <w:multiLevelType w:val="hybridMultilevel"/>
    <w:tmpl w:val="9BA2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50F6"/>
    <w:multiLevelType w:val="hybridMultilevel"/>
    <w:tmpl w:val="D36A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911DC"/>
    <w:multiLevelType w:val="hybridMultilevel"/>
    <w:tmpl w:val="057C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52D0"/>
    <w:multiLevelType w:val="hybridMultilevel"/>
    <w:tmpl w:val="346C9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623C4"/>
    <w:multiLevelType w:val="hybridMultilevel"/>
    <w:tmpl w:val="C49E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3920"/>
    <w:multiLevelType w:val="hybridMultilevel"/>
    <w:tmpl w:val="F30A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19"/>
  </w:num>
  <w:num w:numId="10">
    <w:abstractNumId w:val="2"/>
  </w:num>
  <w:num w:numId="11">
    <w:abstractNumId w:val="10"/>
  </w:num>
  <w:num w:numId="12">
    <w:abstractNumId w:val="9"/>
  </w:num>
  <w:num w:numId="13">
    <w:abstractNumId w:val="18"/>
  </w:num>
  <w:num w:numId="14">
    <w:abstractNumId w:val="6"/>
  </w:num>
  <w:num w:numId="15">
    <w:abstractNumId w:val="1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551EE"/>
    <w:rsid w:val="0028764D"/>
    <w:rsid w:val="002A637F"/>
    <w:rsid w:val="002C2816"/>
    <w:rsid w:val="00306E93"/>
    <w:rsid w:val="00325A09"/>
    <w:rsid w:val="004802F6"/>
    <w:rsid w:val="0049280F"/>
    <w:rsid w:val="008073DB"/>
    <w:rsid w:val="008C397A"/>
    <w:rsid w:val="00905FFD"/>
    <w:rsid w:val="009551EE"/>
    <w:rsid w:val="00976CA0"/>
    <w:rsid w:val="00AD19F1"/>
    <w:rsid w:val="00B501AC"/>
    <w:rsid w:val="00B64942"/>
    <w:rsid w:val="00BC5738"/>
    <w:rsid w:val="00C123BA"/>
    <w:rsid w:val="00C72061"/>
    <w:rsid w:val="00F11ED3"/>
    <w:rsid w:val="00F124EC"/>
    <w:rsid w:val="00F4600D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97A"/>
  </w:style>
  <w:style w:type="paragraph" w:styleId="Stopka">
    <w:name w:val="footer"/>
    <w:basedOn w:val="Normalny"/>
    <w:link w:val="StopkaZnak"/>
    <w:uiPriority w:val="99"/>
    <w:unhideWhenUsed/>
    <w:rsid w:val="008C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97A"/>
  </w:style>
  <w:style w:type="character" w:styleId="Hipercze">
    <w:name w:val="Hyperlink"/>
    <w:basedOn w:val="Domylnaczcionkaakapitu"/>
    <w:uiPriority w:val="99"/>
    <w:unhideWhenUsed/>
    <w:rsid w:val="00325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1010-2625-4B5D-A048-78105B16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4</cp:revision>
  <dcterms:created xsi:type="dcterms:W3CDTF">2017-05-15T12:57:00Z</dcterms:created>
  <dcterms:modified xsi:type="dcterms:W3CDTF">2019-05-17T17:00:00Z</dcterms:modified>
</cp:coreProperties>
</file>